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6AC8" w:rsidRPr="00426AC8" w:rsidRDefault="00426AC8" w:rsidP="00346931">
      <w:pPr>
        <w:autoSpaceDE w:val="0"/>
        <w:autoSpaceDN w:val="0"/>
        <w:adjustRightInd w:val="0"/>
        <w:spacing w:after="0" w:line="240" w:lineRule="auto"/>
        <w:jc w:val="both"/>
        <w:rPr>
          <w:rFonts w:ascii="Arial" w:hAnsi="Arial" w:cs="Arial"/>
          <w:b/>
          <w:color w:val="550055"/>
          <w:sz w:val="24"/>
          <w:szCs w:val="24"/>
        </w:rPr>
      </w:pPr>
      <w:r w:rsidRPr="00426AC8">
        <w:rPr>
          <w:rFonts w:ascii="Arial" w:hAnsi="Arial" w:cs="Arial"/>
          <w:b/>
          <w:color w:val="550055"/>
          <w:sz w:val="24"/>
          <w:szCs w:val="24"/>
        </w:rPr>
        <w:t>Pecuniary Legacy to Charity</w:t>
      </w:r>
    </w:p>
    <w:p w:rsidR="00426AC8" w:rsidRPr="00426AC8" w:rsidRDefault="00426AC8" w:rsidP="00346931">
      <w:pPr>
        <w:autoSpaceDE w:val="0"/>
        <w:autoSpaceDN w:val="0"/>
        <w:adjustRightInd w:val="0"/>
        <w:spacing w:after="0" w:line="240" w:lineRule="auto"/>
        <w:jc w:val="both"/>
        <w:rPr>
          <w:rFonts w:ascii="Arial" w:hAnsi="Arial" w:cs="Arial"/>
          <w:color w:val="550055"/>
          <w:sz w:val="24"/>
          <w:szCs w:val="24"/>
        </w:rPr>
      </w:pPr>
    </w:p>
    <w:p w:rsidR="00426AC8" w:rsidRPr="00426AC8" w:rsidRDefault="00426AC8" w:rsidP="00346931">
      <w:pPr>
        <w:pStyle w:val="ListParagraph"/>
        <w:numPr>
          <w:ilvl w:val="0"/>
          <w:numId w:val="1"/>
        </w:numPr>
        <w:autoSpaceDE w:val="0"/>
        <w:autoSpaceDN w:val="0"/>
        <w:adjustRightInd w:val="0"/>
        <w:spacing w:after="0" w:line="240" w:lineRule="auto"/>
        <w:jc w:val="both"/>
        <w:rPr>
          <w:rFonts w:ascii="Arial" w:hAnsi="Arial" w:cs="Arial"/>
          <w:color w:val="000000"/>
          <w:sz w:val="24"/>
          <w:szCs w:val="24"/>
        </w:rPr>
      </w:pPr>
      <w:r w:rsidRPr="00426AC8">
        <w:rPr>
          <w:rFonts w:ascii="Arial" w:hAnsi="Arial" w:cs="Arial"/>
          <w:color w:val="000000"/>
          <w:sz w:val="24"/>
          <w:szCs w:val="24"/>
        </w:rPr>
        <w:t xml:space="preserve">I leave </w:t>
      </w:r>
      <w:proofErr w:type="gramStart"/>
      <w:r w:rsidRPr="00426AC8">
        <w:rPr>
          <w:rFonts w:ascii="Arial" w:hAnsi="Arial" w:cs="Arial"/>
          <w:color w:val="000000"/>
          <w:sz w:val="24"/>
          <w:szCs w:val="24"/>
        </w:rPr>
        <w:t>[ ♦</w:t>
      </w:r>
      <w:proofErr w:type="gramEnd"/>
      <w:r w:rsidRPr="00426AC8">
        <w:rPr>
          <w:rFonts w:ascii="Arial" w:hAnsi="Arial" w:cs="Arial"/>
          <w:color w:val="000000"/>
          <w:sz w:val="24"/>
          <w:szCs w:val="24"/>
        </w:rPr>
        <w:t xml:space="preserve"> ] to Saint Joseph’s College Foundati</w:t>
      </w:r>
      <w:r w:rsidR="00346931">
        <w:rPr>
          <w:rFonts w:ascii="Arial" w:hAnsi="Arial" w:cs="Arial"/>
          <w:color w:val="000000"/>
          <w:sz w:val="24"/>
          <w:szCs w:val="24"/>
        </w:rPr>
        <w:t>on Limited (“the Charity”) of 7 </w:t>
      </w:r>
      <w:bookmarkStart w:id="0" w:name="_GoBack"/>
      <w:bookmarkEnd w:id="0"/>
      <w:r w:rsidRPr="00426AC8">
        <w:rPr>
          <w:rFonts w:ascii="Arial" w:hAnsi="Arial" w:cs="Arial"/>
          <w:color w:val="000000"/>
          <w:sz w:val="24"/>
          <w:szCs w:val="24"/>
        </w:rPr>
        <w:t>Kennedy Road, Central,</w:t>
      </w:r>
      <w:r w:rsidR="00346931">
        <w:rPr>
          <w:rFonts w:ascii="Arial" w:hAnsi="Arial" w:cs="Arial"/>
          <w:color w:val="000000"/>
          <w:sz w:val="24"/>
          <w:szCs w:val="24"/>
        </w:rPr>
        <w:t xml:space="preserve"> </w:t>
      </w:r>
      <w:r w:rsidRPr="00426AC8">
        <w:rPr>
          <w:rFonts w:ascii="Arial" w:hAnsi="Arial" w:cs="Arial"/>
          <w:color w:val="000000"/>
          <w:sz w:val="24"/>
          <w:szCs w:val="24"/>
        </w:rPr>
        <w:t>Hong Kong.</w:t>
      </w:r>
    </w:p>
    <w:p w:rsidR="00426AC8" w:rsidRPr="00426AC8" w:rsidRDefault="00426AC8" w:rsidP="00346931">
      <w:pPr>
        <w:pStyle w:val="ListParagraph"/>
        <w:autoSpaceDE w:val="0"/>
        <w:autoSpaceDN w:val="0"/>
        <w:adjustRightInd w:val="0"/>
        <w:spacing w:after="0" w:line="240" w:lineRule="auto"/>
        <w:ind w:left="360"/>
        <w:jc w:val="both"/>
        <w:rPr>
          <w:rFonts w:ascii="Arial" w:hAnsi="Arial" w:cs="Arial"/>
          <w:color w:val="000000"/>
          <w:sz w:val="24"/>
          <w:szCs w:val="24"/>
        </w:rPr>
      </w:pPr>
    </w:p>
    <w:p w:rsidR="00426AC8" w:rsidRPr="00426AC8" w:rsidRDefault="00426AC8" w:rsidP="00346931">
      <w:pPr>
        <w:pStyle w:val="ListParagraph"/>
        <w:numPr>
          <w:ilvl w:val="0"/>
          <w:numId w:val="1"/>
        </w:numPr>
        <w:autoSpaceDE w:val="0"/>
        <w:autoSpaceDN w:val="0"/>
        <w:adjustRightInd w:val="0"/>
        <w:spacing w:after="0" w:line="240" w:lineRule="auto"/>
        <w:jc w:val="both"/>
        <w:rPr>
          <w:rFonts w:ascii="Arial" w:hAnsi="Arial" w:cs="Arial"/>
          <w:color w:val="000000"/>
          <w:sz w:val="24"/>
          <w:szCs w:val="24"/>
        </w:rPr>
      </w:pPr>
      <w:r w:rsidRPr="00426AC8">
        <w:rPr>
          <w:rFonts w:ascii="Arial" w:hAnsi="Arial" w:cs="Arial"/>
          <w:color w:val="000000"/>
          <w:sz w:val="24"/>
          <w:szCs w:val="24"/>
        </w:rPr>
        <w:t>The receipt of a person who appears to be the proper officer of the Charity shall be a good and sufficient discharge to my Executors.</w:t>
      </w:r>
    </w:p>
    <w:p w:rsidR="00426AC8" w:rsidRPr="00426AC8" w:rsidRDefault="00426AC8" w:rsidP="00346931">
      <w:pPr>
        <w:pStyle w:val="ListParagraph"/>
        <w:jc w:val="both"/>
        <w:rPr>
          <w:rFonts w:ascii="Arial" w:hAnsi="Arial" w:cs="Arial"/>
          <w:color w:val="000000"/>
          <w:sz w:val="24"/>
          <w:szCs w:val="24"/>
        </w:rPr>
      </w:pPr>
    </w:p>
    <w:p w:rsidR="0083769C" w:rsidRPr="00426AC8" w:rsidRDefault="00426AC8" w:rsidP="00346931">
      <w:pPr>
        <w:pStyle w:val="ListParagraph"/>
        <w:numPr>
          <w:ilvl w:val="0"/>
          <w:numId w:val="1"/>
        </w:numPr>
        <w:autoSpaceDE w:val="0"/>
        <w:autoSpaceDN w:val="0"/>
        <w:adjustRightInd w:val="0"/>
        <w:spacing w:after="0" w:line="240" w:lineRule="auto"/>
        <w:jc w:val="both"/>
        <w:rPr>
          <w:rFonts w:ascii="Arial" w:hAnsi="Arial" w:cs="Arial"/>
          <w:color w:val="000000"/>
          <w:sz w:val="24"/>
          <w:szCs w:val="24"/>
        </w:rPr>
      </w:pPr>
      <w:r w:rsidRPr="00426AC8">
        <w:rPr>
          <w:rFonts w:ascii="Arial" w:hAnsi="Arial" w:cs="Arial"/>
          <w:color w:val="000000"/>
          <w:sz w:val="24"/>
          <w:szCs w:val="24"/>
        </w:rPr>
        <w:t>This gift will not fail if at my death the Charity has ceased to exist or has amalgamated with another Charity or has changed its name and my Executors shall pay it to the charitable organization which they consider most nearly fulfils the objects I intend to benefit.</w:t>
      </w:r>
    </w:p>
    <w:p w:rsidR="00426AC8" w:rsidRPr="00426AC8" w:rsidRDefault="00426AC8" w:rsidP="00346931">
      <w:pPr>
        <w:pStyle w:val="ListParagraph"/>
        <w:jc w:val="both"/>
        <w:rPr>
          <w:sz w:val="24"/>
          <w:szCs w:val="24"/>
        </w:rPr>
      </w:pPr>
    </w:p>
    <w:p w:rsidR="00426AC8" w:rsidRPr="00426AC8" w:rsidRDefault="00426AC8" w:rsidP="00346931">
      <w:pPr>
        <w:pStyle w:val="ListParagraph"/>
        <w:autoSpaceDE w:val="0"/>
        <w:autoSpaceDN w:val="0"/>
        <w:adjustRightInd w:val="0"/>
        <w:spacing w:after="0" w:line="240" w:lineRule="auto"/>
        <w:ind w:left="360"/>
        <w:jc w:val="both"/>
        <w:rPr>
          <w:sz w:val="24"/>
          <w:szCs w:val="24"/>
        </w:rPr>
      </w:pPr>
    </w:p>
    <w:p w:rsidR="00346931" w:rsidRPr="00426AC8" w:rsidRDefault="00346931">
      <w:pPr>
        <w:pStyle w:val="ListParagraph"/>
        <w:autoSpaceDE w:val="0"/>
        <w:autoSpaceDN w:val="0"/>
        <w:adjustRightInd w:val="0"/>
        <w:spacing w:after="0" w:line="240" w:lineRule="auto"/>
        <w:ind w:left="360"/>
        <w:jc w:val="both"/>
        <w:rPr>
          <w:sz w:val="24"/>
          <w:szCs w:val="24"/>
        </w:rPr>
      </w:pPr>
    </w:p>
    <w:sectPr w:rsidR="00346931" w:rsidRPr="00426AC8" w:rsidSect="00346931">
      <w:pgSz w:w="12240" w:h="15840"/>
      <w:pgMar w:top="1440" w:right="99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07274E"/>
    <w:multiLevelType w:val="hybridMultilevel"/>
    <w:tmpl w:val="E2A6A9C2"/>
    <w:lvl w:ilvl="0" w:tplc="8CF0646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AC8"/>
    <w:rsid w:val="000F3084"/>
    <w:rsid w:val="00346931"/>
    <w:rsid w:val="00426AC8"/>
    <w:rsid w:val="008376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1C206C-2857-4C7E-94E0-B43C509B6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6A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82</Words>
  <Characters>469</Characters>
  <Application>Microsoft Office Word</Application>
  <DocSecurity>0</DocSecurity>
  <Lines>3</Lines>
  <Paragraphs>1</Paragraphs>
  <ScaleCrop>false</ScaleCrop>
  <Company/>
  <LinksUpToDate>false</LinksUpToDate>
  <CharactersWithSpaces>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dc:creator>
  <cp:keywords/>
  <dc:description/>
  <cp:lastModifiedBy>Kenneth</cp:lastModifiedBy>
  <cp:revision>3</cp:revision>
  <dcterms:created xsi:type="dcterms:W3CDTF">2016-02-29T13:28:00Z</dcterms:created>
  <dcterms:modified xsi:type="dcterms:W3CDTF">2016-02-29T13:50:00Z</dcterms:modified>
</cp:coreProperties>
</file>